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38" w:rsidRPr="00085C52" w:rsidRDefault="00085C52" w:rsidP="00085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C52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085C52" w:rsidRDefault="00085C52" w:rsidP="00085C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рассчитываемой за календарный год среднемесячной заработной плате руководителей, их заместителей и главных бухгалтеров муниципа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льных учреждений </w:t>
      </w:r>
      <w:r w:rsidRPr="00085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</w:t>
      </w:r>
    </w:p>
    <w:p w:rsidR="00695750" w:rsidRDefault="00085C52" w:rsidP="00085C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071E7A" w:rsidRDefault="006365F6" w:rsidP="00085C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  <w:bookmarkStart w:id="0" w:name="_GoBack"/>
      <w:bookmarkEnd w:id="0"/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102"/>
        <w:gridCol w:w="2676"/>
        <w:gridCol w:w="2398"/>
        <w:gridCol w:w="1741"/>
      </w:tblGrid>
      <w:tr w:rsidR="00085C52" w:rsidTr="00071E7A">
        <w:tc>
          <w:tcPr>
            <w:tcW w:w="3119" w:type="dxa"/>
          </w:tcPr>
          <w:p w:rsidR="00085C52" w:rsidRPr="00071E7A" w:rsidRDefault="00085C52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085C52" w:rsidRPr="00071E7A" w:rsidRDefault="00085C52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Занимаемая должность лица, в отношении которого представляется информация</w:t>
            </w:r>
          </w:p>
        </w:tc>
        <w:tc>
          <w:tcPr>
            <w:tcW w:w="2410" w:type="dxa"/>
          </w:tcPr>
          <w:p w:rsidR="00085C52" w:rsidRPr="00071E7A" w:rsidRDefault="00085C52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95" w:type="dxa"/>
          </w:tcPr>
          <w:p w:rsidR="00085C52" w:rsidRPr="00071E7A" w:rsidRDefault="00085C52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Величина среднемесячной заработной платы за 2023 год, руб.</w:t>
            </w:r>
          </w:p>
        </w:tc>
      </w:tr>
      <w:tr w:rsidR="00695750" w:rsidTr="00071E7A">
        <w:trPr>
          <w:trHeight w:val="1358"/>
        </w:trPr>
        <w:tc>
          <w:tcPr>
            <w:tcW w:w="3119" w:type="dxa"/>
          </w:tcPr>
          <w:p w:rsidR="00695750" w:rsidRPr="00071E7A" w:rsidRDefault="00695750" w:rsidP="00B3296C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  <w:color w:val="000000"/>
              </w:rPr>
              <w:t>Муниципальное   автономное учреждение культуры «Центр кино и досуга «Знамя» Усть-Лабинского городского поселения Усть-Лабинского района</w:t>
            </w:r>
          </w:p>
        </w:tc>
        <w:tc>
          <w:tcPr>
            <w:tcW w:w="2693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 xml:space="preserve">Директор </w:t>
            </w:r>
          </w:p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E7A">
              <w:rPr>
                <w:rFonts w:ascii="Times New Roman" w:hAnsi="Times New Roman" w:cs="Times New Roman"/>
              </w:rPr>
              <w:t>Яськин</w:t>
            </w:r>
            <w:proofErr w:type="spellEnd"/>
            <w:r w:rsidRPr="00071E7A">
              <w:rPr>
                <w:rFonts w:ascii="Times New Roman" w:hAnsi="Times New Roman" w:cs="Times New Roman"/>
              </w:rPr>
              <w:t xml:space="preserve"> Роман Игоревич</w:t>
            </w:r>
          </w:p>
        </w:tc>
        <w:tc>
          <w:tcPr>
            <w:tcW w:w="1695" w:type="dxa"/>
          </w:tcPr>
          <w:p w:rsid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97 955,72</w:t>
            </w:r>
          </w:p>
        </w:tc>
      </w:tr>
      <w:tr w:rsidR="00695750" w:rsidTr="00071E7A">
        <w:tc>
          <w:tcPr>
            <w:tcW w:w="3119" w:type="dxa"/>
            <w:vMerge w:val="restart"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eastAsia="Times New Roman" w:hAnsi="Times New Roman" w:cs="Times New Roman"/>
                <w:lang w:eastAsia="ru-RU"/>
              </w:rPr>
              <w:t>Муниципальное  казенное учреждение Усть-Лабинского городского поселения Усть-Лабинского района «Чистый город»</w:t>
            </w:r>
          </w:p>
        </w:tc>
        <w:tc>
          <w:tcPr>
            <w:tcW w:w="2693" w:type="dxa"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 xml:space="preserve">Директор </w:t>
            </w: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Кашин Игорь Владимирович</w:t>
            </w:r>
          </w:p>
        </w:tc>
        <w:tc>
          <w:tcPr>
            <w:tcW w:w="1695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149 860,15</w:t>
            </w:r>
          </w:p>
        </w:tc>
      </w:tr>
      <w:tr w:rsidR="00695750" w:rsidTr="00071E7A">
        <w:tc>
          <w:tcPr>
            <w:tcW w:w="3119" w:type="dxa"/>
            <w:vMerge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Корчагин Андрей Александрович</w:t>
            </w:r>
          </w:p>
        </w:tc>
        <w:tc>
          <w:tcPr>
            <w:tcW w:w="1695" w:type="dxa"/>
          </w:tcPr>
          <w:p w:rsidR="00695750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86 226,20</w:t>
            </w:r>
          </w:p>
        </w:tc>
      </w:tr>
      <w:tr w:rsidR="009F654E" w:rsidTr="00071E7A">
        <w:trPr>
          <w:trHeight w:val="605"/>
        </w:trPr>
        <w:tc>
          <w:tcPr>
            <w:tcW w:w="3119" w:type="dxa"/>
            <w:vMerge w:val="restart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Муниципальное бюджетное учреждение спорта «Усть-Лабинский городской спортивный центр «Кубань»</w:t>
            </w:r>
          </w:p>
        </w:tc>
        <w:tc>
          <w:tcPr>
            <w:tcW w:w="2693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 xml:space="preserve">Директор </w:t>
            </w:r>
          </w:p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Мозговой Владимир Эдуардович</w:t>
            </w:r>
          </w:p>
        </w:tc>
        <w:tc>
          <w:tcPr>
            <w:tcW w:w="1695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62 736,80</w:t>
            </w:r>
          </w:p>
        </w:tc>
      </w:tr>
      <w:tr w:rsidR="009F654E" w:rsidTr="00071E7A">
        <w:trPr>
          <w:trHeight w:val="558"/>
        </w:trPr>
        <w:tc>
          <w:tcPr>
            <w:tcW w:w="3119" w:type="dxa"/>
            <w:vMerge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Собко Михаил Иванович</w:t>
            </w:r>
          </w:p>
        </w:tc>
        <w:tc>
          <w:tcPr>
            <w:tcW w:w="1695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57 435,63</w:t>
            </w:r>
          </w:p>
        </w:tc>
      </w:tr>
      <w:tr w:rsidR="009F654E" w:rsidTr="00071E7A">
        <w:trPr>
          <w:trHeight w:val="195"/>
        </w:trPr>
        <w:tc>
          <w:tcPr>
            <w:tcW w:w="3119" w:type="dxa"/>
            <w:vMerge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10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E7A">
              <w:rPr>
                <w:rFonts w:ascii="Times New Roman" w:hAnsi="Times New Roman" w:cs="Times New Roman"/>
              </w:rPr>
              <w:t>Шрайнер</w:t>
            </w:r>
            <w:proofErr w:type="spellEnd"/>
            <w:r w:rsidRPr="00071E7A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  <w:tc>
          <w:tcPr>
            <w:tcW w:w="1695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57 348,06</w:t>
            </w:r>
          </w:p>
        </w:tc>
      </w:tr>
      <w:tr w:rsidR="00695750" w:rsidTr="00071E7A">
        <w:tc>
          <w:tcPr>
            <w:tcW w:w="3119" w:type="dxa"/>
            <w:vMerge w:val="restart"/>
          </w:tcPr>
          <w:p w:rsidR="00695750" w:rsidRPr="00B3296C" w:rsidRDefault="00695750" w:rsidP="00695750">
            <w:pPr>
              <w:ind w:left="1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E7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 w:rsidRPr="00071E7A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>автономно</w:t>
            </w:r>
            <w:r w:rsidRPr="00071E7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 w:rsidRPr="00071E7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                       </w:t>
            </w:r>
            <w:proofErr w:type="gramStart"/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 xml:space="preserve">   «</w:t>
            </w:r>
            <w:proofErr w:type="gramEnd"/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 xml:space="preserve">Усть-Лабинский городской Дом культуры» </w:t>
            </w:r>
          </w:p>
          <w:p w:rsidR="00695750" w:rsidRPr="00071E7A" w:rsidRDefault="00695750" w:rsidP="00695750">
            <w:pPr>
              <w:ind w:left="1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6C">
              <w:rPr>
                <w:rFonts w:ascii="Times New Roman" w:eastAsia="Times New Roman" w:hAnsi="Times New Roman" w:cs="Times New Roman"/>
                <w:lang w:eastAsia="ru-RU"/>
              </w:rPr>
              <w:t>Усть-Лабинского городского поселения Усть-Лабинского района</w:t>
            </w:r>
          </w:p>
        </w:tc>
        <w:tc>
          <w:tcPr>
            <w:tcW w:w="2693" w:type="dxa"/>
          </w:tcPr>
          <w:p w:rsidR="00071E7A" w:rsidRP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071E7A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 xml:space="preserve">Директор </w:t>
            </w: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E7A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071E7A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695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110 747,97</w:t>
            </w:r>
          </w:p>
        </w:tc>
      </w:tr>
      <w:tr w:rsidR="00695750" w:rsidTr="00071E7A">
        <w:tc>
          <w:tcPr>
            <w:tcW w:w="3119" w:type="dxa"/>
            <w:vMerge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Добрынин Сергей Михайлович</w:t>
            </w:r>
          </w:p>
        </w:tc>
        <w:tc>
          <w:tcPr>
            <w:tcW w:w="1695" w:type="dxa"/>
          </w:tcPr>
          <w:p w:rsidR="00071E7A" w:rsidRDefault="00071E7A" w:rsidP="00695750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98 330,33</w:t>
            </w:r>
          </w:p>
        </w:tc>
      </w:tr>
      <w:tr w:rsidR="00695750" w:rsidTr="00071E7A">
        <w:tc>
          <w:tcPr>
            <w:tcW w:w="3119" w:type="dxa"/>
            <w:vMerge w:val="restart"/>
          </w:tcPr>
          <w:p w:rsidR="00695750" w:rsidRPr="00071E7A" w:rsidRDefault="00695750" w:rsidP="00B3296C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Муниципальное  казенное учреждение Усть-Лабинского городского поселения Усть-Лабинского района «Централизованная бухгалтерия»</w:t>
            </w:r>
          </w:p>
        </w:tc>
        <w:tc>
          <w:tcPr>
            <w:tcW w:w="2693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410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E7A">
              <w:rPr>
                <w:rFonts w:ascii="Times New Roman" w:hAnsi="Times New Roman" w:cs="Times New Roman"/>
              </w:rPr>
              <w:t>Шарыгина</w:t>
            </w:r>
            <w:proofErr w:type="spellEnd"/>
            <w:r w:rsidRPr="00071E7A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695" w:type="dxa"/>
          </w:tcPr>
          <w:p w:rsidR="00695750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109 099,76</w:t>
            </w:r>
          </w:p>
        </w:tc>
      </w:tr>
      <w:tr w:rsidR="00695750" w:rsidTr="00071E7A">
        <w:trPr>
          <w:trHeight w:val="633"/>
        </w:trPr>
        <w:tc>
          <w:tcPr>
            <w:tcW w:w="3119" w:type="dxa"/>
            <w:vMerge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410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Чеховская Ирина Юрьевна</w:t>
            </w:r>
          </w:p>
        </w:tc>
        <w:tc>
          <w:tcPr>
            <w:tcW w:w="1695" w:type="dxa"/>
          </w:tcPr>
          <w:p w:rsidR="00695750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88 298,29</w:t>
            </w:r>
          </w:p>
        </w:tc>
      </w:tr>
      <w:tr w:rsidR="00695750" w:rsidTr="00071E7A">
        <w:trPr>
          <w:trHeight w:val="463"/>
        </w:trPr>
        <w:tc>
          <w:tcPr>
            <w:tcW w:w="3119" w:type="dxa"/>
            <w:vMerge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410" w:type="dxa"/>
          </w:tcPr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Ковальчук Елена Александровна</w:t>
            </w:r>
          </w:p>
        </w:tc>
        <w:tc>
          <w:tcPr>
            <w:tcW w:w="1695" w:type="dxa"/>
          </w:tcPr>
          <w:p w:rsidR="00695750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85 930,44</w:t>
            </w:r>
          </w:p>
        </w:tc>
      </w:tr>
      <w:tr w:rsidR="00695750" w:rsidTr="00071E7A">
        <w:trPr>
          <w:trHeight w:val="1407"/>
        </w:trPr>
        <w:tc>
          <w:tcPr>
            <w:tcW w:w="3119" w:type="dxa"/>
          </w:tcPr>
          <w:p w:rsidR="00695750" w:rsidRPr="00071E7A" w:rsidRDefault="00695750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Муниципальное 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  <w:tc>
          <w:tcPr>
            <w:tcW w:w="2693" w:type="dxa"/>
          </w:tcPr>
          <w:p w:rsidR="00071E7A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</w:tcPr>
          <w:p w:rsidR="00071E7A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695750" w:rsidP="00085C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E7A">
              <w:rPr>
                <w:rFonts w:ascii="Times New Roman" w:hAnsi="Times New Roman" w:cs="Times New Roman"/>
              </w:rPr>
              <w:t>Прохачев</w:t>
            </w:r>
            <w:proofErr w:type="spellEnd"/>
            <w:r w:rsidRPr="00071E7A">
              <w:rPr>
                <w:rFonts w:ascii="Times New Roman" w:hAnsi="Times New Roman" w:cs="Times New Roman"/>
              </w:rPr>
              <w:t xml:space="preserve"> Александр Алексеевич</w:t>
            </w:r>
          </w:p>
        </w:tc>
        <w:tc>
          <w:tcPr>
            <w:tcW w:w="1695" w:type="dxa"/>
          </w:tcPr>
          <w:p w:rsidR="00071E7A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695750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98 200,57</w:t>
            </w:r>
          </w:p>
        </w:tc>
      </w:tr>
      <w:tr w:rsidR="009F654E" w:rsidTr="00071E7A">
        <w:trPr>
          <w:trHeight w:val="1932"/>
        </w:trPr>
        <w:tc>
          <w:tcPr>
            <w:tcW w:w="3119" w:type="dxa"/>
          </w:tcPr>
          <w:p w:rsidR="009F654E" w:rsidRPr="00071E7A" w:rsidRDefault="009F654E" w:rsidP="00695750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Муниципальное бюджетное учреждение Усть-Лабинского городского поселения Усть-Лабинского района «Город»</w:t>
            </w:r>
          </w:p>
        </w:tc>
        <w:tc>
          <w:tcPr>
            <w:tcW w:w="2693" w:type="dxa"/>
          </w:tcPr>
          <w:p w:rsidR="00071E7A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9F654E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410" w:type="dxa"/>
          </w:tcPr>
          <w:p w:rsidR="00071E7A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9F654E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Павлов Александр Иванович</w:t>
            </w:r>
          </w:p>
        </w:tc>
        <w:tc>
          <w:tcPr>
            <w:tcW w:w="1695" w:type="dxa"/>
          </w:tcPr>
          <w:p w:rsidR="009F654E" w:rsidRPr="00071E7A" w:rsidRDefault="009F654E" w:rsidP="00085C52">
            <w:pPr>
              <w:jc w:val="center"/>
              <w:rPr>
                <w:rFonts w:ascii="Times New Roman" w:hAnsi="Times New Roman" w:cs="Times New Roman"/>
              </w:rPr>
            </w:pPr>
          </w:p>
          <w:p w:rsidR="00071E7A" w:rsidRPr="00071E7A" w:rsidRDefault="00071E7A" w:rsidP="00085C52">
            <w:pPr>
              <w:jc w:val="center"/>
              <w:rPr>
                <w:rFonts w:ascii="Times New Roman" w:hAnsi="Times New Roman" w:cs="Times New Roman"/>
              </w:rPr>
            </w:pPr>
            <w:r w:rsidRPr="00071E7A">
              <w:rPr>
                <w:rFonts w:ascii="Times New Roman" w:hAnsi="Times New Roman" w:cs="Times New Roman"/>
              </w:rPr>
              <w:t>106 758,80</w:t>
            </w:r>
          </w:p>
        </w:tc>
      </w:tr>
    </w:tbl>
    <w:p w:rsidR="00085C52" w:rsidRPr="00085C52" w:rsidRDefault="00085C52" w:rsidP="00085C52">
      <w:pPr>
        <w:spacing w:after="0"/>
        <w:jc w:val="center"/>
        <w:rPr>
          <w:b/>
          <w:sz w:val="28"/>
          <w:szCs w:val="28"/>
        </w:rPr>
      </w:pPr>
    </w:p>
    <w:sectPr w:rsidR="00085C52" w:rsidRPr="00085C52" w:rsidSect="00071E7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0E"/>
    <w:rsid w:val="00071E7A"/>
    <w:rsid w:val="00085C52"/>
    <w:rsid w:val="0010790E"/>
    <w:rsid w:val="0018220B"/>
    <w:rsid w:val="002A72DD"/>
    <w:rsid w:val="006365F6"/>
    <w:rsid w:val="00642FBE"/>
    <w:rsid w:val="00695750"/>
    <w:rsid w:val="00724638"/>
    <w:rsid w:val="00864DDA"/>
    <w:rsid w:val="008748DD"/>
    <w:rsid w:val="009F654E"/>
    <w:rsid w:val="00B3296C"/>
    <w:rsid w:val="00C97F43"/>
    <w:rsid w:val="00D8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52B0"/>
  <w15:chartTrackingRefBased/>
  <w15:docId w15:val="{BF94FBBE-E342-4767-9B0B-309356D7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</dc:creator>
  <cp:keywords/>
  <dc:description/>
  <cp:lastModifiedBy>Чебан</cp:lastModifiedBy>
  <cp:revision>4</cp:revision>
  <cp:lastPrinted>2026-02-18T13:42:00Z</cp:lastPrinted>
  <dcterms:created xsi:type="dcterms:W3CDTF">2026-02-18T12:44:00Z</dcterms:created>
  <dcterms:modified xsi:type="dcterms:W3CDTF">2026-02-18T14:02:00Z</dcterms:modified>
</cp:coreProperties>
</file>